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559D29" w14:textId="6E5ED5E4" w:rsidR="002D523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21269BF2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E42F36">
        <w:rPr>
          <w:rFonts w:ascii="Times New Roman" w:hAnsi="Times New Roman" w:cs="Times New Roman"/>
          <w:sz w:val="24"/>
          <w:szCs w:val="24"/>
        </w:rPr>
        <w:t>июнь</w:t>
      </w:r>
      <w:r w:rsidR="000F2484">
        <w:rPr>
          <w:rFonts w:ascii="Times New Roman" w:hAnsi="Times New Roman" w:cs="Times New Roman"/>
          <w:sz w:val="24"/>
          <w:szCs w:val="24"/>
        </w:rPr>
        <w:t xml:space="preserve"> </w:t>
      </w:r>
      <w:r w:rsidRPr="00FC1CB8">
        <w:rPr>
          <w:rFonts w:ascii="Times New Roman" w:hAnsi="Times New Roman" w:cs="Times New Roman"/>
          <w:sz w:val="24"/>
          <w:szCs w:val="24"/>
        </w:rPr>
        <w:t>202</w:t>
      </w:r>
      <w:r w:rsidR="003A58C7">
        <w:rPr>
          <w:rFonts w:ascii="Times New Roman" w:hAnsi="Times New Roman" w:cs="Times New Roman"/>
          <w:sz w:val="24"/>
          <w:szCs w:val="24"/>
        </w:rPr>
        <w:t>5</w:t>
      </w:r>
      <w:r w:rsidRPr="00FC1CB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4CF2780" w14:textId="77777777" w:rsidR="008E4473" w:rsidRPr="00FC1CB8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680"/>
        <w:gridCol w:w="2114"/>
        <w:gridCol w:w="2128"/>
        <w:gridCol w:w="4983"/>
      </w:tblGrid>
      <w:tr w:rsidR="00116EAB" w:rsidRPr="000E5D5E" w14:paraId="2DE48CDC" w14:textId="77777777" w:rsidTr="002C31ED">
        <w:trPr>
          <w:trHeight w:val="1030"/>
        </w:trPr>
        <w:tc>
          <w:tcPr>
            <w:tcW w:w="1680" w:type="dxa"/>
          </w:tcPr>
          <w:p w14:paraId="26541EF3" w14:textId="5A6B8C1D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14" w:type="dxa"/>
          </w:tcPr>
          <w:p w14:paraId="1EB92658" w14:textId="61631D20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128" w:type="dxa"/>
          </w:tcPr>
          <w:p w14:paraId="4907F01A" w14:textId="609A68F3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4983" w:type="dxa"/>
          </w:tcPr>
          <w:p w14:paraId="76180116" w14:textId="3E8CDD79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</w:tr>
      <w:tr w:rsidR="00116EAB" w:rsidRPr="000E5D5E" w14:paraId="6F61CAF9" w14:textId="77777777" w:rsidTr="002C31ED">
        <w:trPr>
          <w:trHeight w:val="690"/>
        </w:trPr>
        <w:tc>
          <w:tcPr>
            <w:tcW w:w="1680" w:type="dxa"/>
          </w:tcPr>
          <w:p w14:paraId="5F325EBA" w14:textId="1FB627FB" w:rsidR="00116EAB" w:rsidRPr="000E5D5E" w:rsidRDefault="0024785F" w:rsidP="00E4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 w:rsidR="00E42F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F2484"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 w:rsidR="00E42F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F2484"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E42F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77B7FC28" w14:textId="464DF629" w:rsidR="00116EAB" w:rsidRPr="000E5D5E" w:rsidRDefault="0024785F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5A429BC4" w14:textId="4000BF4E" w:rsidR="00116EAB" w:rsidRPr="000E5D5E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0B289CFD" w14:textId="43CFFE84" w:rsidR="00116EAB" w:rsidRPr="000E5D5E" w:rsidRDefault="0024785F" w:rsidP="00A6652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Обзорная экскурсия «По залам музея»</w:t>
            </w:r>
          </w:p>
        </w:tc>
      </w:tr>
      <w:tr w:rsidR="0024785F" w:rsidRPr="000E5D5E" w14:paraId="14438D5E" w14:textId="77777777" w:rsidTr="002C31ED">
        <w:trPr>
          <w:trHeight w:val="848"/>
        </w:trPr>
        <w:tc>
          <w:tcPr>
            <w:tcW w:w="1680" w:type="dxa"/>
          </w:tcPr>
          <w:p w14:paraId="39368F78" w14:textId="3BB93EF6" w:rsidR="0024785F" w:rsidRPr="000E5D5E" w:rsidRDefault="0024785F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 w:rsidR="00E42F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F2484"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 w:rsidR="003B607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F2484"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E42F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7D2AC26F" w14:textId="7F907C88" w:rsidR="0024785F" w:rsidRPr="000E5D5E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6C722657" w14:textId="6885C20D" w:rsidR="0024785F" w:rsidRPr="000E5D5E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 истории города Каргата</w:t>
            </w:r>
          </w:p>
        </w:tc>
        <w:tc>
          <w:tcPr>
            <w:tcW w:w="4983" w:type="dxa"/>
          </w:tcPr>
          <w:p w14:paraId="7235C7EC" w14:textId="73C749F8" w:rsidR="0024785F" w:rsidRPr="000E5D5E" w:rsidRDefault="0024785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Обзорная экскурсия «По залам музея»</w:t>
            </w:r>
          </w:p>
        </w:tc>
      </w:tr>
      <w:tr w:rsidR="003C1BCF" w:rsidRPr="000E5D5E" w14:paraId="1D680DD4" w14:textId="77777777" w:rsidTr="002C31ED">
        <w:trPr>
          <w:trHeight w:val="848"/>
        </w:trPr>
        <w:tc>
          <w:tcPr>
            <w:tcW w:w="1680" w:type="dxa"/>
          </w:tcPr>
          <w:p w14:paraId="44CA845E" w14:textId="3BE74FB0" w:rsidR="003C1BCF" w:rsidRPr="000E5D5E" w:rsidRDefault="003C1BCF" w:rsidP="00E42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01.06.2025</w:t>
            </w:r>
          </w:p>
        </w:tc>
        <w:tc>
          <w:tcPr>
            <w:tcW w:w="2114" w:type="dxa"/>
          </w:tcPr>
          <w:p w14:paraId="2844E650" w14:textId="33E8EC54" w:rsidR="003C1BCF" w:rsidRPr="000E5D5E" w:rsidRDefault="003C1BC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 ч.</w:t>
            </w:r>
          </w:p>
        </w:tc>
        <w:tc>
          <w:tcPr>
            <w:tcW w:w="2128" w:type="dxa"/>
          </w:tcPr>
          <w:p w14:paraId="76444E92" w14:textId="0D164F12" w:rsidR="003C1BCF" w:rsidRPr="000E5D5E" w:rsidRDefault="003C1BC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спортивного комплекса «Атлант»</w:t>
            </w:r>
          </w:p>
        </w:tc>
        <w:tc>
          <w:tcPr>
            <w:tcW w:w="4983" w:type="dxa"/>
          </w:tcPr>
          <w:p w14:paraId="35872A21" w14:textId="6E66D568" w:rsidR="003C1BCF" w:rsidRPr="000E5D5E" w:rsidRDefault="003C1BCF" w:rsidP="002478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- </w:t>
            </w:r>
            <w:r w:rsidRPr="003C1BCF">
              <w:rPr>
                <w:rFonts w:ascii="Times New Roman" w:hAnsi="Times New Roman" w:cs="Times New Roman"/>
                <w:sz w:val="24"/>
                <w:szCs w:val="24"/>
              </w:rPr>
              <w:t>раскраска «История Каргатского района»</w:t>
            </w:r>
          </w:p>
        </w:tc>
      </w:tr>
      <w:tr w:rsidR="003C1BCF" w:rsidRPr="000E5D5E" w14:paraId="61B66234" w14:textId="77777777" w:rsidTr="002C31ED">
        <w:trPr>
          <w:trHeight w:val="848"/>
        </w:trPr>
        <w:tc>
          <w:tcPr>
            <w:tcW w:w="1680" w:type="dxa"/>
          </w:tcPr>
          <w:p w14:paraId="7AE0EF9F" w14:textId="3094FC92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01.06.2025</w:t>
            </w:r>
          </w:p>
        </w:tc>
        <w:tc>
          <w:tcPr>
            <w:tcW w:w="2114" w:type="dxa"/>
          </w:tcPr>
          <w:p w14:paraId="2255B13B" w14:textId="5EAA3FD5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 ч.</w:t>
            </w:r>
          </w:p>
        </w:tc>
        <w:tc>
          <w:tcPr>
            <w:tcW w:w="2128" w:type="dxa"/>
          </w:tcPr>
          <w:p w14:paraId="4C7CF1AF" w14:textId="445FC391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спортивного комплекса «Атлант»</w:t>
            </w:r>
          </w:p>
        </w:tc>
        <w:tc>
          <w:tcPr>
            <w:tcW w:w="4983" w:type="dxa"/>
          </w:tcPr>
          <w:p w14:paraId="7050AAD3" w14:textId="77EEF3F7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C1BCF">
              <w:rPr>
                <w:rFonts w:ascii="Times New Roman" w:hAnsi="Times New Roman" w:cs="Times New Roman"/>
                <w:sz w:val="24"/>
                <w:szCs w:val="24"/>
              </w:rPr>
              <w:t>ознавательная 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бродилка</w:t>
            </w:r>
            <w:proofErr w:type="spellEnd"/>
            <w:r w:rsidRPr="003C1BCF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«По следам Каргатского района»</w:t>
            </w:r>
          </w:p>
        </w:tc>
      </w:tr>
      <w:tr w:rsidR="003C1BCF" w:rsidRPr="000E5D5E" w14:paraId="131CDD21" w14:textId="77777777" w:rsidTr="002C31ED">
        <w:trPr>
          <w:trHeight w:val="848"/>
        </w:trPr>
        <w:tc>
          <w:tcPr>
            <w:tcW w:w="1680" w:type="dxa"/>
          </w:tcPr>
          <w:p w14:paraId="4E4482FF" w14:textId="555BF4FB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06.06.2025</w:t>
            </w:r>
          </w:p>
        </w:tc>
        <w:tc>
          <w:tcPr>
            <w:tcW w:w="2114" w:type="dxa"/>
          </w:tcPr>
          <w:p w14:paraId="35624382" w14:textId="124A1D91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 ч.</w:t>
            </w:r>
          </w:p>
        </w:tc>
        <w:tc>
          <w:tcPr>
            <w:tcW w:w="2128" w:type="dxa"/>
          </w:tcPr>
          <w:p w14:paraId="15C4A806" w14:textId="405D1007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культуры и отдыха города Каргата</w:t>
            </w:r>
          </w:p>
        </w:tc>
        <w:tc>
          <w:tcPr>
            <w:tcW w:w="4983" w:type="dxa"/>
          </w:tcPr>
          <w:p w14:paraId="346EA0D5" w14:textId="379CFB85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Пушкинский день России. Мастер-класс «Весёлые уроки русского языка»</w:t>
            </w:r>
          </w:p>
        </w:tc>
      </w:tr>
      <w:tr w:rsidR="003C1BCF" w:rsidRPr="000E5D5E" w14:paraId="7BF594D0" w14:textId="77777777" w:rsidTr="002C31ED">
        <w:trPr>
          <w:trHeight w:val="848"/>
        </w:trPr>
        <w:tc>
          <w:tcPr>
            <w:tcW w:w="1680" w:type="dxa"/>
          </w:tcPr>
          <w:p w14:paraId="010E2D0D" w14:textId="52067286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06.06.2025</w:t>
            </w:r>
          </w:p>
        </w:tc>
        <w:tc>
          <w:tcPr>
            <w:tcW w:w="2114" w:type="dxa"/>
          </w:tcPr>
          <w:p w14:paraId="17E30E56" w14:textId="5C646674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 ч.</w:t>
            </w:r>
          </w:p>
        </w:tc>
        <w:tc>
          <w:tcPr>
            <w:tcW w:w="2128" w:type="dxa"/>
          </w:tcPr>
          <w:p w14:paraId="7CA9BF13" w14:textId="12BB5FF0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Парк культуры и отдыха города Каргата</w:t>
            </w:r>
          </w:p>
        </w:tc>
        <w:tc>
          <w:tcPr>
            <w:tcW w:w="4983" w:type="dxa"/>
          </w:tcPr>
          <w:p w14:paraId="17142C56" w14:textId="6AD4E6FA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Пушкинский день России. Мастер-класс «Волшебное перо»</w:t>
            </w:r>
          </w:p>
        </w:tc>
      </w:tr>
      <w:tr w:rsidR="003C1BCF" w:rsidRPr="000E5D5E" w14:paraId="6EFD38AF" w14:textId="77777777" w:rsidTr="002C31ED">
        <w:trPr>
          <w:trHeight w:val="848"/>
        </w:trPr>
        <w:tc>
          <w:tcPr>
            <w:tcW w:w="1680" w:type="dxa"/>
          </w:tcPr>
          <w:p w14:paraId="3263AB97" w14:textId="03748378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12.06.2025</w:t>
            </w:r>
          </w:p>
        </w:tc>
        <w:tc>
          <w:tcPr>
            <w:tcW w:w="2114" w:type="dxa"/>
          </w:tcPr>
          <w:p w14:paraId="34BA9281" w14:textId="27E449AB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 ч.</w:t>
            </w:r>
          </w:p>
        </w:tc>
        <w:tc>
          <w:tcPr>
            <w:tcW w:w="2128" w:type="dxa"/>
          </w:tcPr>
          <w:p w14:paraId="74931FC0" w14:textId="45824D16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1BCF">
              <w:rPr>
                <w:rFonts w:ascii="Times New Roman" w:hAnsi="Times New Roman" w:cs="Times New Roman"/>
                <w:sz w:val="24"/>
                <w:szCs w:val="24"/>
              </w:rPr>
              <w:t>Парк культуры и отдыха города Каргата</w:t>
            </w:r>
          </w:p>
        </w:tc>
        <w:tc>
          <w:tcPr>
            <w:tcW w:w="4983" w:type="dxa"/>
          </w:tcPr>
          <w:p w14:paraId="4B35EE21" w14:textId="71A8E891" w:rsidR="003C1BCF" w:rsidRDefault="003C1BCF" w:rsidP="003C1B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C1BCF">
              <w:rPr>
                <w:rFonts w:ascii="Times New Roman" w:hAnsi="Times New Roman" w:cs="Times New Roman"/>
                <w:sz w:val="24"/>
                <w:szCs w:val="24"/>
              </w:rPr>
              <w:t>апольная игра-</w:t>
            </w:r>
            <w:proofErr w:type="spellStart"/>
            <w:r w:rsidRPr="003C1BCF">
              <w:rPr>
                <w:rFonts w:ascii="Times New Roman" w:hAnsi="Times New Roman" w:cs="Times New Roman"/>
                <w:sz w:val="24"/>
                <w:szCs w:val="24"/>
              </w:rPr>
              <w:t>бродилка</w:t>
            </w:r>
            <w:proofErr w:type="spellEnd"/>
            <w:r w:rsidRPr="003C1B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 следам Каргатского района»</w:t>
            </w:r>
          </w:p>
        </w:tc>
      </w:tr>
      <w:tr w:rsidR="003B607C" w:rsidRPr="000E5D5E" w14:paraId="5F075D4B" w14:textId="77777777" w:rsidTr="002C31ED">
        <w:trPr>
          <w:trHeight w:val="848"/>
        </w:trPr>
        <w:tc>
          <w:tcPr>
            <w:tcW w:w="1680" w:type="dxa"/>
          </w:tcPr>
          <w:p w14:paraId="74270EDA" w14:textId="3B46F8C5" w:rsidR="003B607C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20.06.2025 по 30.06.2025</w:t>
            </w:r>
          </w:p>
        </w:tc>
        <w:tc>
          <w:tcPr>
            <w:tcW w:w="2114" w:type="dxa"/>
          </w:tcPr>
          <w:p w14:paraId="1971C1B3" w14:textId="64027E4D" w:rsidR="003B607C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3C20B749" w14:textId="4EB443BC" w:rsidR="003B607C" w:rsidRPr="003C1BCF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E243B64" w14:textId="1CC16A2D" w:rsidR="003B607C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Районная выставка декоративно-прикладного и художественного творчества совместно с МКУ ДО Каргатский ДДТ «Дети о войне»</w:t>
            </w:r>
          </w:p>
        </w:tc>
      </w:tr>
      <w:tr w:rsidR="003B607C" w:rsidRPr="000E5D5E" w14:paraId="43F5EF25" w14:textId="77777777" w:rsidTr="002C31ED">
        <w:trPr>
          <w:trHeight w:val="848"/>
        </w:trPr>
        <w:tc>
          <w:tcPr>
            <w:tcW w:w="1680" w:type="dxa"/>
          </w:tcPr>
          <w:p w14:paraId="5FF88F6D" w14:textId="4CE427DF" w:rsidR="003B607C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27.06.2025</w:t>
            </w:r>
          </w:p>
        </w:tc>
        <w:tc>
          <w:tcPr>
            <w:tcW w:w="2114" w:type="dxa"/>
          </w:tcPr>
          <w:p w14:paraId="5DA336E4" w14:textId="67DA7026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18-00 ч.</w:t>
            </w:r>
          </w:p>
        </w:tc>
        <w:tc>
          <w:tcPr>
            <w:tcW w:w="2128" w:type="dxa"/>
          </w:tcPr>
          <w:p w14:paraId="597DB10D" w14:textId="420D4F5A" w:rsidR="003B607C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5FE32F6" w14:textId="1F97F2C9" w:rsidR="003B607C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Вечернее мероприятие «Перерыв на кино» «Один в поле воин. Подвиг 41-го»</w:t>
            </w:r>
            <w:bookmarkStart w:id="0" w:name="_GoBack"/>
            <w:bookmarkEnd w:id="0"/>
          </w:p>
        </w:tc>
      </w:tr>
      <w:tr w:rsidR="003B607C" w:rsidRPr="000E5D5E" w14:paraId="5F4F79F5" w14:textId="77777777" w:rsidTr="002C31ED">
        <w:trPr>
          <w:trHeight w:val="848"/>
        </w:trPr>
        <w:tc>
          <w:tcPr>
            <w:tcW w:w="1680" w:type="dxa"/>
          </w:tcPr>
          <w:p w14:paraId="7BAE69D2" w14:textId="70AE4504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6D1E8E6E" w14:textId="2BE4537B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484AF697" w14:textId="4FCBA21C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F36">
              <w:rPr>
                <w:rFonts w:ascii="Times New Roman" w:hAnsi="Times New Roman" w:cs="Times New Roman"/>
                <w:sz w:val="24"/>
                <w:szCs w:val="24"/>
              </w:rPr>
              <w:t>сёла Каргатского района</w:t>
            </w:r>
          </w:p>
        </w:tc>
        <w:tc>
          <w:tcPr>
            <w:tcW w:w="4983" w:type="dxa"/>
          </w:tcPr>
          <w:p w14:paraId="7EE2D698" w14:textId="489C2DB4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F36">
              <w:rPr>
                <w:rFonts w:ascii="Times New Roman" w:hAnsi="Times New Roman" w:cs="Times New Roman"/>
                <w:sz w:val="24"/>
                <w:szCs w:val="24"/>
              </w:rPr>
              <w:t>Проект «Памятники природы – национальное достояние России» (изучение и популяризация памятников природы Каргатского района).</w:t>
            </w:r>
          </w:p>
        </w:tc>
      </w:tr>
      <w:tr w:rsidR="003B607C" w:rsidRPr="000E5D5E" w14:paraId="0A4585D7" w14:textId="77777777" w:rsidTr="002C31ED">
        <w:trPr>
          <w:trHeight w:val="848"/>
        </w:trPr>
        <w:tc>
          <w:tcPr>
            <w:tcW w:w="1680" w:type="dxa"/>
          </w:tcPr>
          <w:p w14:paraId="09BACB89" w14:textId="032B2DFE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5E1EFFCA" w14:textId="5739A706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6AF2A294" w14:textId="77777777" w:rsidR="003B607C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F36">
              <w:rPr>
                <w:rFonts w:ascii="Times New Roman" w:hAnsi="Times New Roman" w:cs="Times New Roman"/>
                <w:sz w:val="24"/>
                <w:szCs w:val="24"/>
              </w:rPr>
              <w:t xml:space="preserve">музей, </w:t>
            </w:r>
          </w:p>
          <w:p w14:paraId="6647CAFD" w14:textId="7953FE86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F36">
              <w:rPr>
                <w:rFonts w:ascii="Times New Roman" w:hAnsi="Times New Roman" w:cs="Times New Roman"/>
                <w:sz w:val="24"/>
                <w:szCs w:val="24"/>
              </w:rPr>
              <w:t>музей истории города Каргата</w:t>
            </w:r>
          </w:p>
        </w:tc>
        <w:tc>
          <w:tcPr>
            <w:tcW w:w="4983" w:type="dxa"/>
          </w:tcPr>
          <w:p w14:paraId="6B43273F" w14:textId="22E94560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F36">
              <w:rPr>
                <w:rFonts w:ascii="Times New Roman" w:hAnsi="Times New Roman" w:cs="Times New Roman"/>
                <w:sz w:val="24"/>
                <w:szCs w:val="24"/>
              </w:rPr>
              <w:t>Цикл мероприятий «Лето! Детство! Игры!» для летних площадок</w:t>
            </w:r>
          </w:p>
        </w:tc>
      </w:tr>
      <w:tr w:rsidR="003B607C" w:rsidRPr="000E5D5E" w14:paraId="0CDD94BB" w14:textId="77777777" w:rsidTr="002C31ED">
        <w:trPr>
          <w:trHeight w:val="848"/>
        </w:trPr>
        <w:tc>
          <w:tcPr>
            <w:tcW w:w="1680" w:type="dxa"/>
          </w:tcPr>
          <w:p w14:paraId="22B84AD5" w14:textId="505DF1DC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131B9D41" w14:textId="0B7B3AA9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1186198C" w14:textId="77777777" w:rsidR="003B607C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F36">
              <w:rPr>
                <w:rFonts w:ascii="Times New Roman" w:hAnsi="Times New Roman" w:cs="Times New Roman"/>
                <w:sz w:val="24"/>
                <w:szCs w:val="24"/>
              </w:rPr>
              <w:t xml:space="preserve">музей, </w:t>
            </w:r>
          </w:p>
          <w:p w14:paraId="256C9238" w14:textId="608ED385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F36">
              <w:rPr>
                <w:rFonts w:ascii="Times New Roman" w:hAnsi="Times New Roman" w:cs="Times New Roman"/>
                <w:sz w:val="24"/>
                <w:szCs w:val="24"/>
              </w:rPr>
              <w:t>музей истории города Каргата</w:t>
            </w:r>
          </w:p>
        </w:tc>
        <w:tc>
          <w:tcPr>
            <w:tcW w:w="4983" w:type="dxa"/>
          </w:tcPr>
          <w:p w14:paraId="51322C62" w14:textId="12F80971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2F36">
              <w:rPr>
                <w:rFonts w:ascii="Times New Roman" w:hAnsi="Times New Roman" w:cs="Times New Roman"/>
                <w:sz w:val="24"/>
                <w:szCs w:val="24"/>
              </w:rPr>
              <w:t>Исторический час «Если Родина зовёт…», посвященный Дню Памяти и Скорби.</w:t>
            </w:r>
          </w:p>
        </w:tc>
      </w:tr>
      <w:tr w:rsidR="003B607C" w:rsidRPr="000E5D5E" w14:paraId="587916BE" w14:textId="77777777" w:rsidTr="002C31ED">
        <w:trPr>
          <w:trHeight w:val="848"/>
        </w:trPr>
        <w:tc>
          <w:tcPr>
            <w:tcW w:w="1680" w:type="dxa"/>
          </w:tcPr>
          <w:p w14:paraId="209752E0" w14:textId="3FC7536A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685326D3" w14:textId="5CD7DF60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5905697B" w14:textId="60A145DB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3FAC850D" w14:textId="53FADF39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Народные посиделки «В русской избе» (зал «Русская изба»)</w:t>
            </w:r>
          </w:p>
        </w:tc>
      </w:tr>
      <w:tr w:rsidR="003B607C" w:rsidRPr="000E5D5E" w14:paraId="575A7282" w14:textId="77777777" w:rsidTr="002C31ED">
        <w:trPr>
          <w:trHeight w:val="848"/>
        </w:trPr>
        <w:tc>
          <w:tcPr>
            <w:tcW w:w="1680" w:type="dxa"/>
          </w:tcPr>
          <w:p w14:paraId="49B67E6A" w14:textId="31EBC17A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791C954D" w14:textId="3C6A43E1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5898A149" w14:textId="53BAF16B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7270402A" w14:textId="49208B32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Киноклуб для детей «Увлекательный мир животных»</w:t>
            </w:r>
          </w:p>
        </w:tc>
      </w:tr>
      <w:tr w:rsidR="003B607C" w:rsidRPr="000E5D5E" w14:paraId="633DCB0F" w14:textId="77777777" w:rsidTr="002C31ED">
        <w:trPr>
          <w:trHeight w:val="848"/>
        </w:trPr>
        <w:tc>
          <w:tcPr>
            <w:tcW w:w="1680" w:type="dxa"/>
          </w:tcPr>
          <w:p w14:paraId="25661C5E" w14:textId="4F085435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595B146B" w14:textId="0D934B6D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162B37A6" w14:textId="66C143BA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13028890" w14:textId="2E4F1004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«Мамонты утерянный мир»</w:t>
            </w:r>
          </w:p>
        </w:tc>
      </w:tr>
      <w:tr w:rsidR="003B607C" w:rsidRPr="000E5D5E" w14:paraId="15B7D65A" w14:textId="77777777" w:rsidTr="002C31ED">
        <w:trPr>
          <w:trHeight w:val="848"/>
        </w:trPr>
        <w:tc>
          <w:tcPr>
            <w:tcW w:w="1680" w:type="dxa"/>
          </w:tcPr>
          <w:p w14:paraId="5E5C13EA" w14:textId="6E4AA22E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С 01.0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 по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0D74CF74" w14:textId="403CA07E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554747A4" w14:textId="70E5DD42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2A9448C1" w14:textId="0BB8DF70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Краеведческая викторина «Каргатский район – наша земля»</w:t>
            </w:r>
          </w:p>
        </w:tc>
      </w:tr>
      <w:tr w:rsidR="003B607C" w:rsidRPr="000E5D5E" w14:paraId="4790CD47" w14:textId="77777777" w:rsidTr="002C31ED">
        <w:trPr>
          <w:trHeight w:val="848"/>
        </w:trPr>
        <w:tc>
          <w:tcPr>
            <w:tcW w:w="1680" w:type="dxa"/>
          </w:tcPr>
          <w:p w14:paraId="314FE335" w14:textId="23540296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13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6.2025 по 21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.2025</w:t>
            </w:r>
          </w:p>
        </w:tc>
        <w:tc>
          <w:tcPr>
            <w:tcW w:w="2114" w:type="dxa"/>
          </w:tcPr>
          <w:p w14:paraId="60CC2731" w14:textId="39F28353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128" w:type="dxa"/>
          </w:tcPr>
          <w:p w14:paraId="130872D2" w14:textId="27A4CA24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5D5E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983" w:type="dxa"/>
          </w:tcPr>
          <w:p w14:paraId="4629AAF8" w14:textId="0EF0B0CF" w:rsidR="003B607C" w:rsidRPr="000E5D5E" w:rsidRDefault="003B607C" w:rsidP="003B60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час «Если родина зовёт ...», посвященный Дню памяти и скорби</w:t>
            </w:r>
          </w:p>
        </w:tc>
      </w:tr>
    </w:tbl>
    <w:p w14:paraId="1B19816A" w14:textId="3B592A5E" w:rsidR="008E6B15" w:rsidRPr="00FC1CB8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FC1CB8" w:rsidSect="00F460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240C"/>
    <w:rsid w:val="00064AEA"/>
    <w:rsid w:val="00071ADF"/>
    <w:rsid w:val="00087BEB"/>
    <w:rsid w:val="000A1BF2"/>
    <w:rsid w:val="000B6E31"/>
    <w:rsid w:val="000D3B23"/>
    <w:rsid w:val="000E0975"/>
    <w:rsid w:val="000E5D5E"/>
    <w:rsid w:val="000E5F46"/>
    <w:rsid w:val="000F2484"/>
    <w:rsid w:val="00116EAB"/>
    <w:rsid w:val="00135F2F"/>
    <w:rsid w:val="00137490"/>
    <w:rsid w:val="00144CCC"/>
    <w:rsid w:val="00164858"/>
    <w:rsid w:val="001722DC"/>
    <w:rsid w:val="00175A18"/>
    <w:rsid w:val="00183362"/>
    <w:rsid w:val="001D11C6"/>
    <w:rsid w:val="001D471D"/>
    <w:rsid w:val="001E64DC"/>
    <w:rsid w:val="00221F15"/>
    <w:rsid w:val="00222386"/>
    <w:rsid w:val="00230A7D"/>
    <w:rsid w:val="002323D3"/>
    <w:rsid w:val="0024785F"/>
    <w:rsid w:val="002750C9"/>
    <w:rsid w:val="002817BD"/>
    <w:rsid w:val="00285074"/>
    <w:rsid w:val="002A36BA"/>
    <w:rsid w:val="002B5744"/>
    <w:rsid w:val="002C2593"/>
    <w:rsid w:val="002C31ED"/>
    <w:rsid w:val="002C45A0"/>
    <w:rsid w:val="002D08E1"/>
    <w:rsid w:val="002D5236"/>
    <w:rsid w:val="002F2A7D"/>
    <w:rsid w:val="003063E3"/>
    <w:rsid w:val="003116CA"/>
    <w:rsid w:val="0032239D"/>
    <w:rsid w:val="00337680"/>
    <w:rsid w:val="00347641"/>
    <w:rsid w:val="00356F47"/>
    <w:rsid w:val="00365414"/>
    <w:rsid w:val="00376E31"/>
    <w:rsid w:val="003957B8"/>
    <w:rsid w:val="003A58C7"/>
    <w:rsid w:val="003A70EE"/>
    <w:rsid w:val="003B607C"/>
    <w:rsid w:val="003B721E"/>
    <w:rsid w:val="003C1BCF"/>
    <w:rsid w:val="003D4654"/>
    <w:rsid w:val="003F4DEF"/>
    <w:rsid w:val="003F5D37"/>
    <w:rsid w:val="003F6B72"/>
    <w:rsid w:val="004001EF"/>
    <w:rsid w:val="00402064"/>
    <w:rsid w:val="00466110"/>
    <w:rsid w:val="004807D4"/>
    <w:rsid w:val="0048200A"/>
    <w:rsid w:val="00487913"/>
    <w:rsid w:val="004A3A6C"/>
    <w:rsid w:val="004B348E"/>
    <w:rsid w:val="004D7009"/>
    <w:rsid w:val="004E240C"/>
    <w:rsid w:val="004E58C0"/>
    <w:rsid w:val="004E7E18"/>
    <w:rsid w:val="004F384A"/>
    <w:rsid w:val="00514CF0"/>
    <w:rsid w:val="005426E2"/>
    <w:rsid w:val="00546739"/>
    <w:rsid w:val="00562537"/>
    <w:rsid w:val="00572CCB"/>
    <w:rsid w:val="00590B80"/>
    <w:rsid w:val="005A1159"/>
    <w:rsid w:val="005A124A"/>
    <w:rsid w:val="005C2848"/>
    <w:rsid w:val="005C52F5"/>
    <w:rsid w:val="005C65DA"/>
    <w:rsid w:val="005D0B8D"/>
    <w:rsid w:val="005E022C"/>
    <w:rsid w:val="005E26FB"/>
    <w:rsid w:val="00632737"/>
    <w:rsid w:val="006468D2"/>
    <w:rsid w:val="00657436"/>
    <w:rsid w:val="006637FD"/>
    <w:rsid w:val="00666F53"/>
    <w:rsid w:val="00691B35"/>
    <w:rsid w:val="006B3F87"/>
    <w:rsid w:val="006D1B77"/>
    <w:rsid w:val="006E130A"/>
    <w:rsid w:val="00713CA6"/>
    <w:rsid w:val="00713CBF"/>
    <w:rsid w:val="00752139"/>
    <w:rsid w:val="0075356D"/>
    <w:rsid w:val="00763B22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1CFA"/>
    <w:rsid w:val="008432B6"/>
    <w:rsid w:val="0084369E"/>
    <w:rsid w:val="00876F57"/>
    <w:rsid w:val="00884DF1"/>
    <w:rsid w:val="00895B7E"/>
    <w:rsid w:val="008A118C"/>
    <w:rsid w:val="008C0874"/>
    <w:rsid w:val="008C6EC2"/>
    <w:rsid w:val="008E18D2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11FE6"/>
    <w:rsid w:val="00A2230F"/>
    <w:rsid w:val="00A317C5"/>
    <w:rsid w:val="00A34AAD"/>
    <w:rsid w:val="00A519A8"/>
    <w:rsid w:val="00A6552F"/>
    <w:rsid w:val="00A66526"/>
    <w:rsid w:val="00A84C6F"/>
    <w:rsid w:val="00A9293B"/>
    <w:rsid w:val="00A93AEF"/>
    <w:rsid w:val="00AB0D3E"/>
    <w:rsid w:val="00AB6FD7"/>
    <w:rsid w:val="00AD5BED"/>
    <w:rsid w:val="00AE0ECE"/>
    <w:rsid w:val="00AE18CD"/>
    <w:rsid w:val="00AE5B46"/>
    <w:rsid w:val="00B10325"/>
    <w:rsid w:val="00B122BF"/>
    <w:rsid w:val="00B17CFA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0C94"/>
    <w:rsid w:val="00B97778"/>
    <w:rsid w:val="00BA5425"/>
    <w:rsid w:val="00BF2F19"/>
    <w:rsid w:val="00BF7A30"/>
    <w:rsid w:val="00C208A1"/>
    <w:rsid w:val="00C30909"/>
    <w:rsid w:val="00C51760"/>
    <w:rsid w:val="00C56F92"/>
    <w:rsid w:val="00C65704"/>
    <w:rsid w:val="00C66F0C"/>
    <w:rsid w:val="00C75888"/>
    <w:rsid w:val="00C816CD"/>
    <w:rsid w:val="00CC5358"/>
    <w:rsid w:val="00CD13C8"/>
    <w:rsid w:val="00CD2D8D"/>
    <w:rsid w:val="00CE5778"/>
    <w:rsid w:val="00D12135"/>
    <w:rsid w:val="00D268E3"/>
    <w:rsid w:val="00D308A9"/>
    <w:rsid w:val="00D418B9"/>
    <w:rsid w:val="00D41FDD"/>
    <w:rsid w:val="00D554F9"/>
    <w:rsid w:val="00D61122"/>
    <w:rsid w:val="00D6337D"/>
    <w:rsid w:val="00D81888"/>
    <w:rsid w:val="00D868E2"/>
    <w:rsid w:val="00D87919"/>
    <w:rsid w:val="00D918D7"/>
    <w:rsid w:val="00D91D1C"/>
    <w:rsid w:val="00D93E8A"/>
    <w:rsid w:val="00D94882"/>
    <w:rsid w:val="00DB0AD8"/>
    <w:rsid w:val="00DB7593"/>
    <w:rsid w:val="00DC5BCE"/>
    <w:rsid w:val="00DC76DC"/>
    <w:rsid w:val="00DD2171"/>
    <w:rsid w:val="00DD76A5"/>
    <w:rsid w:val="00DE153E"/>
    <w:rsid w:val="00DE35EA"/>
    <w:rsid w:val="00DF042F"/>
    <w:rsid w:val="00E20DE5"/>
    <w:rsid w:val="00E30587"/>
    <w:rsid w:val="00E42F36"/>
    <w:rsid w:val="00E66487"/>
    <w:rsid w:val="00E72BB6"/>
    <w:rsid w:val="00E91566"/>
    <w:rsid w:val="00EB3454"/>
    <w:rsid w:val="00EB3FDB"/>
    <w:rsid w:val="00EC4C52"/>
    <w:rsid w:val="00EE0CED"/>
    <w:rsid w:val="00EE2758"/>
    <w:rsid w:val="00F116F0"/>
    <w:rsid w:val="00F307F2"/>
    <w:rsid w:val="00F436F5"/>
    <w:rsid w:val="00F46040"/>
    <w:rsid w:val="00F4676D"/>
    <w:rsid w:val="00F619C7"/>
    <w:rsid w:val="00F61E55"/>
    <w:rsid w:val="00F80FBC"/>
    <w:rsid w:val="00F81EB3"/>
    <w:rsid w:val="00F90F9E"/>
    <w:rsid w:val="00F966A4"/>
    <w:rsid w:val="00FC1CB8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  <w:style w:type="paragraph" w:styleId="a8">
    <w:name w:val="No Spacing"/>
    <w:link w:val="a9"/>
    <w:uiPriority w:val="1"/>
    <w:qFormat/>
    <w:rsid w:val="0024785F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customStyle="1" w:styleId="a9">
    <w:name w:val="Без интервала Знак"/>
    <w:link w:val="a8"/>
    <w:uiPriority w:val="1"/>
    <w:locked/>
    <w:rsid w:val="0024785F"/>
    <w:rPr>
      <w:rFonts w:ascii="Times New Roman" w:eastAsia="Times New Roman" w:hAnsi="Times New Roman" w:cs="Times New Roman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0168D-D6D6-4E0E-A5AA-F4574D787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1875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user</cp:lastModifiedBy>
  <cp:revision>188</cp:revision>
  <cp:lastPrinted>2024-01-24T10:27:00Z</cp:lastPrinted>
  <dcterms:created xsi:type="dcterms:W3CDTF">2021-11-18T02:18:00Z</dcterms:created>
  <dcterms:modified xsi:type="dcterms:W3CDTF">2025-07-30T03:39:00Z</dcterms:modified>
</cp:coreProperties>
</file>