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2C2" w:rsidRDefault="002722C2" w:rsidP="00B8043E">
      <w:pPr>
        <w:shd w:val="clear" w:color="auto" w:fill="FFFFFF"/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22C2" w:rsidRPr="00B763E8" w:rsidRDefault="002722C2" w:rsidP="002722C2">
      <w:pPr>
        <w:spacing w:after="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>«УТВЕРЖДАЮ</w:t>
      </w:r>
      <w:r w:rsidRPr="00B763E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2722C2" w:rsidRPr="00B763E8" w:rsidRDefault="00D5067C" w:rsidP="002722C2">
      <w:pPr>
        <w:spacing w:after="0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Директор МКУК </w:t>
      </w:r>
      <w:r w:rsidR="002722C2" w:rsidRPr="00B763E8">
        <w:rPr>
          <w:rFonts w:ascii="Times New Roman" w:eastAsia="Calibri" w:hAnsi="Times New Roman" w:cs="Times New Roman"/>
          <w:sz w:val="28"/>
          <w:szCs w:val="28"/>
        </w:rPr>
        <w:t xml:space="preserve">КИКМ                                                        </w:t>
      </w:r>
    </w:p>
    <w:p w:rsidR="002722C2" w:rsidRPr="00B763E8" w:rsidRDefault="002722C2" w:rsidP="002722C2">
      <w:pPr>
        <w:spacing w:after="0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  <w:t xml:space="preserve">     Максименко Е.И.__________       </w:t>
      </w:r>
    </w:p>
    <w:p w:rsidR="002722C2" w:rsidRDefault="002722C2" w:rsidP="002722C2">
      <w:pPr>
        <w:spacing w:after="0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  <w:t xml:space="preserve">     «___</w:t>
      </w:r>
      <w:r w:rsidR="00D50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63E8">
        <w:rPr>
          <w:rFonts w:ascii="Times New Roman" w:eastAsia="Calibri" w:hAnsi="Times New Roman" w:cs="Times New Roman"/>
          <w:sz w:val="28"/>
          <w:szCs w:val="28"/>
        </w:rPr>
        <w:t>»_____________20</w:t>
      </w:r>
      <w:r w:rsidRPr="00AD0BC6">
        <w:rPr>
          <w:rFonts w:ascii="Times New Roman" w:eastAsia="Calibri" w:hAnsi="Times New Roman" w:cs="Times New Roman"/>
          <w:sz w:val="28"/>
          <w:szCs w:val="28"/>
          <w:u w:val="single"/>
        </w:rPr>
        <w:t>26</w:t>
      </w:r>
      <w:r w:rsidRPr="00B763E8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C534B5" w:rsidRPr="002722C2" w:rsidRDefault="00C534B5" w:rsidP="002722C2">
      <w:pPr>
        <w:spacing w:after="0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67C82" w:rsidRDefault="000076E2" w:rsidP="00B8043E">
      <w:pPr>
        <w:shd w:val="clear" w:color="auto" w:fill="FFFFFF"/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</w:t>
      </w:r>
    </w:p>
    <w:p w:rsidR="00F81D74" w:rsidRDefault="000076E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проведении район</w:t>
      </w:r>
      <w:r w:rsidR="00D4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</w:t>
      </w:r>
      <w:r w:rsidR="00D434DA"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B8043E"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онкурса на лучший макет </w:t>
      </w:r>
      <w:r w:rsidR="003A44E3"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балалайки</w:t>
      </w:r>
      <w:r w:rsidR="003A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67C82" w:rsidRDefault="003A44E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«Гуляй, народ!»</w:t>
      </w:r>
    </w:p>
    <w:p w:rsidR="00267C82" w:rsidRDefault="00267C8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Общие положения:</w:t>
      </w:r>
    </w:p>
    <w:p w:rsidR="00267C82" w:rsidRDefault="00267C8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28"/>
          <w:lang w:eastAsia="ru-RU"/>
        </w:rPr>
      </w:pPr>
    </w:p>
    <w:p w:rsidR="003A44E3" w:rsidRDefault="000076E2" w:rsidP="003A44E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Настоящее Положение определяет порядок и условия проведения район</w:t>
      </w:r>
      <w:r w:rsidR="00D4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конкурса </w:t>
      </w:r>
      <w:r w:rsidR="003A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лучший макет балалайки - одного из главных атрибутов масленицы «Гуляй, народ!»</w:t>
      </w:r>
    </w:p>
    <w:p w:rsidR="00267C82" w:rsidRDefault="000076E2" w:rsidP="003A44E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Конкурс проводится среди учреждений, организаций и предприятий всех форм собственности, физических лиц.</w:t>
      </w:r>
    </w:p>
    <w:p w:rsidR="00267C82" w:rsidRDefault="000076E2" w:rsidP="003A44E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Дата проведения: 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 февраля 2026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</w:t>
      </w:r>
    </w:p>
    <w:p w:rsidR="00267C82" w:rsidRDefault="00267C8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Организатор конкурса: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муниципальное казенное учреждение культуры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«Каргатский историко-краеведческий музей».</w:t>
      </w:r>
    </w:p>
    <w:p w:rsidR="00267C82" w:rsidRDefault="00267C82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Цель и задачи:</w:t>
      </w:r>
    </w:p>
    <w:p w:rsidR="00267C82" w:rsidRDefault="00267C82">
      <w:pPr>
        <w:shd w:val="clear" w:color="auto" w:fill="FFFFFF"/>
        <w:spacing w:after="0" w:line="240" w:lineRule="atLeast"/>
        <w:ind w:firstLine="1134"/>
        <w:jc w:val="both"/>
        <w:rPr>
          <w:rFonts w:ascii="Times New Roman" w:hAnsi="Times New Roman" w:cs="Times New Roman"/>
          <w:sz w:val="14"/>
          <w:szCs w:val="28"/>
        </w:rPr>
      </w:pP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 проводится в целях более широкого вовлечения населения, коллективов предприятий и организаций в работы по благоустройству территории парка культуры и отдыха, и в связи с празднованием Масленицы. Во</w:t>
      </w:r>
      <w:r w:rsidR="003A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сстановления ценности декоративно-прикладного творчества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творческого труда, привлечение внимания к сохранению и развитию культуры.</w:t>
      </w:r>
    </w:p>
    <w:p w:rsidR="00267C82" w:rsidRDefault="00267C82">
      <w:pPr>
        <w:shd w:val="clear" w:color="auto" w:fill="FFFFFF"/>
        <w:spacing w:after="0" w:line="240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Условия участия и порядок проведения конкурса:</w:t>
      </w:r>
    </w:p>
    <w:p w:rsidR="00267C82" w:rsidRDefault="00267C82">
      <w:pPr>
        <w:shd w:val="clear" w:color="auto" w:fill="FFFFFF"/>
        <w:spacing w:after="0" w:line="240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Заявки на участие в конкурсе предоставляются до </w:t>
      </w:r>
      <w:r w:rsidR="006943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13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февраля 2026</w:t>
      </w:r>
      <w:r w:rsidR="00D434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  <w:r w:rsidR="009340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(включительно)</w:t>
      </w:r>
      <w:r w:rsidR="00D434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Конкурс проводится </w:t>
      </w:r>
      <w:r w:rsidR="006915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3A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2026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  <w:r w:rsidR="003A4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парка народных традиций «Хуторок»,</w:t>
      </w:r>
      <w:r w:rsidR="003A44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Каргат, Каргатский район, Новосибирская область.</w:t>
      </w:r>
    </w:p>
    <w:p w:rsidR="00267C82" w:rsidRDefault="00D434DA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Конкурсные работы</w:t>
      </w:r>
      <w:r w:rsidR="00007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органично смотреться в местах их установки, согласно стилистики празднования Масленицы.</w:t>
      </w:r>
    </w:p>
    <w:p w:rsidR="00267C82" w:rsidRDefault="00D434DA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Конкурсные работы</w:t>
      </w:r>
      <w:r w:rsidR="00007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устанавливаются в местах, определенных конкурсной комиссией.</w:t>
      </w: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4.4. Изготовл</w:t>
      </w:r>
      <w:r w:rsidR="00D4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r w:rsidR="006C2D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D43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</w:t>
      </w:r>
      <w:r w:rsidR="006C2D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осуществляется за счёт </w:t>
      </w:r>
      <w:r w:rsidR="006C2D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силами участников конкурса в день проведения мероприятия Масленица.</w:t>
      </w:r>
    </w:p>
    <w:p w:rsidR="006C2D9D" w:rsidRPr="006C2D9D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C2D9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4.5</w:t>
      </w:r>
      <w:r w:rsidRPr="006C2D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C2D9D" w:rsidRPr="006C2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</w:t>
      </w:r>
      <w:r w:rsidR="00936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 подведения итогов конкурса, </w:t>
      </w:r>
      <w:r w:rsidR="006C2D9D" w:rsidRPr="006C2D9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необходимо забрать свои работы. Организаторы мероприятия не несут ответственность за оставленные работы на территории празднования мероприятия.</w:t>
      </w: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4.6. Организаторы имеют право вносить изменения в условия Конкурса. 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конкурсе автоматически предполагает его разрешение на фото- и видеосъемку произведений, интервьюирование, которые могут быть использованы в информационно-рекламных целях, а также согласие на обработку персональных данных в некоммерческих целях и размещение публикации в сети Интернет.</w:t>
      </w:r>
    </w:p>
    <w:p w:rsidR="00267C82" w:rsidRDefault="00267C82">
      <w:pPr>
        <w:shd w:val="clear" w:color="auto" w:fill="FFFFFF"/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40" w:lineRule="atLeast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К участию в Конкурсе приглашаются:</w:t>
      </w:r>
    </w:p>
    <w:p w:rsidR="00267C82" w:rsidRDefault="00267C82">
      <w:pPr>
        <w:shd w:val="clear" w:color="auto" w:fill="FFFFFF"/>
        <w:spacing w:after="0" w:line="240" w:lineRule="atLeast"/>
        <w:ind w:firstLine="567"/>
        <w:rPr>
          <w:rFonts w:ascii="Times New Roman" w:eastAsia="Times New Roman" w:hAnsi="Times New Roman" w:cs="Times New Roman"/>
          <w:b/>
          <w:color w:val="000000"/>
          <w:sz w:val="14"/>
          <w:szCs w:val="28"/>
          <w:lang w:eastAsia="ru-RU"/>
        </w:rPr>
      </w:pPr>
    </w:p>
    <w:p w:rsidR="00267C82" w:rsidRPr="003A44E3" w:rsidRDefault="000076E2" w:rsidP="003A44E3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5.1. Жители города Каргата и Каргатского района, юридические лица различных форм собственности, осуществляющие деятельность на территории города Каргата и Каргатского района, физические лица, подавшие анкету-заявку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(Приложение № 1)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участие в конкурсе в соответствии с Положением в срок до </w:t>
      </w:r>
      <w:r w:rsidR="006943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13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C2D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202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в Каргатский историко-краеведческий музей</w:t>
      </w:r>
      <w:r w:rsidR="00763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эл. </w:t>
      </w:r>
      <w:r w:rsidRPr="00C3117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</w:t>
      </w:r>
      <w:r w:rsidR="007633AD" w:rsidRPr="00C31172">
        <w:t>:</w:t>
      </w:r>
      <w:r w:rsidR="007633AD" w:rsidRPr="00C31172">
        <w:rPr>
          <w:color w:val="0070C0"/>
        </w:rPr>
        <w:t xml:space="preserve">  </w:t>
      </w:r>
      <w:r w:rsidR="003A44E3" w:rsidRPr="00C31172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muzei-83@mail.ru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или по адресу: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г. Каргат, ул. Ленина, 4, 2 этаж.</w:t>
      </w:r>
      <w:bookmarkStart w:id="0" w:name="_GoBack"/>
      <w:bookmarkEnd w:id="0"/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В заявке указывается</w:t>
      </w:r>
      <w:r w:rsidR="003A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полный возраст участников (для индивидуального мастера – количество</w:t>
      </w:r>
      <w:r w:rsidR="003A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полных лет; для коллективов – возраст от самого младшего до самого</w:t>
      </w:r>
      <w:r w:rsidR="003A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старшего).</w:t>
      </w:r>
    </w:p>
    <w:p w:rsidR="00267C82" w:rsidRDefault="00267C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Критерии оценки работ:</w:t>
      </w:r>
    </w:p>
    <w:p w:rsidR="00267C82" w:rsidRDefault="00267C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соответствие заданной теме конкурса;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художественный уровень произведения;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техническое мастерство и сложность исполнения работ;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оригинальность авторского решения и яркость воплощения идеи.</w:t>
      </w:r>
    </w:p>
    <w:p w:rsidR="00267C82" w:rsidRDefault="00691511">
      <w:pPr>
        <w:shd w:val="clear" w:color="auto" w:fill="FFFFFF"/>
        <w:spacing w:before="100" w:beforeAutospacing="1"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Требования к изделию</w:t>
      </w:r>
      <w:r w:rsidR="00007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267C82" w:rsidRDefault="00267C8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14"/>
          <w:szCs w:val="28"/>
          <w:lang w:eastAsia="ru-RU"/>
        </w:rPr>
      </w:pPr>
    </w:p>
    <w:p w:rsidR="006C2D9D" w:rsidRDefault="006C2D9D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536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A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Изготовленные макеты балалайки </w:t>
      </w:r>
      <w:r w:rsidR="00007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 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презентабельными</w:t>
      </w:r>
      <w:r w:rsidR="00007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устойчивыми к неблагоприятным погодным условиям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иметь прочное крепление для подвешивания на стену.</w:t>
      </w:r>
    </w:p>
    <w:p w:rsidR="00267C82" w:rsidRDefault="005368A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7.2. К каждому изделию </w:t>
      </w:r>
      <w:r w:rsidR="00007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быть прикреплена табличка с названием учреждений, организаций, предприятий и физических лиц, участвующих в их изготовлении и ФИО мастера.</w:t>
      </w:r>
    </w:p>
    <w:p w:rsidR="00267C82" w:rsidRDefault="005368A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 Изделия</w:t>
      </w:r>
      <w:r w:rsidR="00007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соответствовать тематике «Масленица» (оценивается – дизайн, роспись, стиль праздника).</w:t>
      </w:r>
    </w:p>
    <w:p w:rsidR="00691511" w:rsidRDefault="00691511" w:rsidP="0069151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511" w:rsidRDefault="00691511" w:rsidP="00691511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71AF6">
        <w:rPr>
          <w:rStyle w:val="af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Балалайка —</w:t>
      </w:r>
      <w:r>
        <w:rPr>
          <w:rStyle w:val="af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составляющая </w:t>
      </w:r>
      <w:r w:rsidRPr="00971AF6">
        <w:rPr>
          <w:rStyle w:val="af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часть обычаев, связанных с празднованием Масленицы</w:t>
      </w:r>
      <w:r w:rsidRPr="00971A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Игра на этом инструменте была частью народных гуляний, сопровождала игры и песни, а также использовалась в конкурсах. </w:t>
      </w:r>
    </w:p>
    <w:p w:rsidR="00691511" w:rsidRPr="00971AF6" w:rsidRDefault="00691511" w:rsidP="0069151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Организаторы конкурса </w:t>
      </w:r>
      <w:r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лучший макет балалайки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«Гуляй, народ!»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7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предлагают участникам конкурса выполнить макет балалайки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различн</w:t>
      </w:r>
      <w:r w:rsidR="00263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материалов и видов техники 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полнения. Макет балалайки не обязан выполнять функцию музыкального инструмента.</w:t>
      </w:r>
    </w:p>
    <w:p w:rsidR="00691511" w:rsidRDefault="00691511" w:rsidP="0069151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конкурсной работы</w:t>
      </w:r>
      <w:r w:rsidR="002631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от 50 см.</w:t>
      </w:r>
    </w:p>
    <w:p w:rsidR="00267C82" w:rsidRDefault="000076E2">
      <w:pPr>
        <w:shd w:val="clear" w:color="auto" w:fill="FFFFFF"/>
        <w:spacing w:before="100" w:beforeAutospacing="1"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 Подведение итогов конкурса. Награждение победителей:</w:t>
      </w: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8.1. Награждение победителей конкурса проводится в торжественной обстановке 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</w:t>
      </w:r>
      <w:r w:rsidR="005368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 2026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проведения мероприятия, посвященного празднованию Масленицы</w:t>
      </w:r>
      <w:r w:rsidR="001E0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Конкурса получают Дипломы за участие.</w:t>
      </w: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F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8.2. Решение комиссии публикуется на официальном интернет-сайте Каргатского историко-краеведческого музея </w:t>
      </w:r>
      <w:hyperlink r:id="rId7" w:tooltip="http://karagatmuzeum.esgms.ru/" w:history="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karagatmuzeum.esgms.ru</w:t>
        </w:r>
      </w:hyperlink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,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страницах в соцсетях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2C2D2E"/>
          <w:sz w:val="23"/>
          <w:szCs w:val="23"/>
          <w:shd w:val="clear" w:color="auto" w:fill="FFFFFF"/>
        </w:rPr>
        <w:t>ОК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</w:t>
      </w:r>
      <w:hyperlink r:id="rId8" w:tooltip="https://ok.ru/kargatskyi" w:history="1">
        <w:r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https://ok.ru/kargatskyi</w:t>
        </w:r>
      </w:hyperlink>
      <w:r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Arial" w:hAnsi="Arial" w:cs="Arial"/>
          <w:b/>
          <w:bCs/>
          <w:color w:val="2C2D2E"/>
          <w:sz w:val="23"/>
          <w:szCs w:val="23"/>
          <w:shd w:val="clear" w:color="auto" w:fill="FFFFFF"/>
        </w:rPr>
        <w:t>ВК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 </w:t>
      </w:r>
      <w:hyperlink r:id="rId9" w:tooltip="https://vk.com/kargatskyi" w:history="1">
        <w:r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https://vk.com/kargatskyi</w:t>
        </w:r>
      </w:hyperlink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</w:p>
    <w:p w:rsidR="00267C82" w:rsidRDefault="00267C8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 Финансовые условия Конкурса:</w:t>
      </w:r>
    </w:p>
    <w:p w:rsidR="00267C82" w:rsidRDefault="000076E2">
      <w:pPr>
        <w:shd w:val="clear" w:color="auto" w:fill="FFFFFF"/>
        <w:spacing w:after="0" w:line="276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9.1. Организационный взнос для участия в Конкурсе не предусмотрен.</w:t>
      </w:r>
    </w:p>
    <w:p w:rsidR="00267C82" w:rsidRDefault="000076E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9.2. Конкурс проводится в формате «под открытым небом».</w:t>
      </w:r>
    </w:p>
    <w:p w:rsidR="00267C82" w:rsidRDefault="00267C82">
      <w:pPr>
        <w:shd w:val="clear" w:color="auto" w:fill="FFFFFF"/>
        <w:spacing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10. Контакты организатора:</w:t>
      </w:r>
    </w:p>
    <w:p w:rsidR="00267C82" w:rsidRDefault="00267C82">
      <w:pPr>
        <w:shd w:val="clear" w:color="auto" w:fill="FFFFFF"/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630402, Новосибирская область, г. Каргат,ул. Ленина, 4</w:t>
      </w:r>
    </w:p>
    <w:p w:rsidR="00267C82" w:rsidRDefault="000076E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Каргат</w:t>
      </w:r>
      <w:r w:rsidR="00536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ский историко-краеведческий муз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ей.</w:t>
      </w:r>
    </w:p>
    <w:p w:rsidR="00267C82" w:rsidRDefault="000076E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Официальный сайт: </w:t>
      </w:r>
      <w:hyperlink r:id="rId10" w:tooltip="http://karagatmuzeum.esgms.ru/" w:history="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karagatmuzeum.esgms.ru</w:t>
        </w:r>
      </w:hyperlink>
    </w:p>
    <w:p w:rsidR="00267C82" w:rsidRDefault="000076E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Тел: (383-65)21-507 – музей</w:t>
      </w:r>
    </w:p>
    <w:p w:rsidR="00267C82" w:rsidRDefault="000076E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272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mail</w:t>
      </w:r>
      <w:r w:rsidRPr="00272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E0747" w:rsidRPr="0027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hyperlink r:id="rId11" w:history="1">
        <w:r w:rsidR="00971AF6" w:rsidRPr="00796FFC">
          <w:rPr>
            <w:rStyle w:val="af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muzei</w:t>
        </w:r>
        <w:r w:rsidR="00971AF6" w:rsidRPr="002722C2">
          <w:rPr>
            <w:rStyle w:val="af4"/>
            <w:rFonts w:ascii="Times New Roman" w:eastAsia="Times New Roman" w:hAnsi="Times New Roman" w:cs="Times New Roman"/>
            <w:sz w:val="28"/>
            <w:szCs w:val="28"/>
            <w:lang w:eastAsia="ru-RU"/>
          </w:rPr>
          <w:t>-83@</w:t>
        </w:r>
        <w:r w:rsidR="00971AF6" w:rsidRPr="00796FFC">
          <w:rPr>
            <w:rStyle w:val="af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971AF6" w:rsidRPr="002722C2">
          <w:rPr>
            <w:rStyle w:val="af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971AF6" w:rsidRPr="00796FFC">
          <w:rPr>
            <w:rStyle w:val="af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</w:p>
    <w:p w:rsidR="00971AF6" w:rsidRDefault="00971AF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EAB" w:rsidRDefault="000E4E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EAB" w:rsidRPr="00D434DA" w:rsidRDefault="000E4E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Pr="00D434DA" w:rsidRDefault="00267C8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5D1" w:rsidRDefault="000955D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5D1" w:rsidRDefault="000955D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5D1" w:rsidRPr="00D434DA" w:rsidRDefault="000955D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Pr="00D434DA" w:rsidRDefault="00267C8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</w:t>
      </w:r>
    </w:p>
    <w:p w:rsidR="005368AC" w:rsidRDefault="000076E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Полож</w:t>
      </w:r>
      <w:r w:rsidR="00536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ению о районном конкурсе </w:t>
      </w:r>
    </w:p>
    <w:p w:rsidR="00E94EDA" w:rsidRDefault="00E94EDA" w:rsidP="00E94ED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</w:t>
      </w:r>
      <w:r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лучший макет балалайки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94EDA" w:rsidRDefault="00E94EDA" w:rsidP="00E94ED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Pr="003A44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«Гуляй, народ!»</w:t>
      </w:r>
    </w:p>
    <w:p w:rsidR="00267C82" w:rsidRDefault="00267C82" w:rsidP="00E94EDA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Анкета-заявка</w:t>
      </w:r>
    </w:p>
    <w:p w:rsidR="00E94EDA" w:rsidRPr="00E94EDA" w:rsidRDefault="000076E2" w:rsidP="00E94ED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районном конкурсе</w:t>
      </w:r>
      <w:r w:rsidR="00536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лучший </w:t>
      </w:r>
      <w:r w:rsidR="00E94EDA" w:rsidRPr="00E94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макет балалайки </w:t>
      </w:r>
    </w:p>
    <w:p w:rsidR="00E94EDA" w:rsidRPr="00E94EDA" w:rsidRDefault="00E94EDA" w:rsidP="00E94ED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«Гуляй, народ!»</w:t>
      </w:r>
    </w:p>
    <w:p w:rsidR="00267C82" w:rsidRDefault="00267C82" w:rsidP="00E94ED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Ф.И.О. мастера ___________________________________________________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Контактная информация: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участника (населенный пункт) 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 (раб., моб.) 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e-mail ___________________________________________________________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Основное место работы мастера, должность 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Полное наименование направляющей организации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Ф.И.О. руководителя направляющей организации (полностью),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контактные данные (телефон, e-mail):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267C82" w:rsidRDefault="005368A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Название изделия</w:t>
      </w:r>
    </w:p>
    <w:p w:rsidR="00267C82" w:rsidRDefault="000076E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267C82" w:rsidRDefault="000076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Отправляя заявку, я тем самым подтверждаю свое согласие на обработку,</w:t>
      </w:r>
      <w:r w:rsidR="00E94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 распространение моих персональных данных в соответствии с</w:t>
      </w:r>
      <w:r w:rsidR="00E94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законодательством Российской Федерации о персональных данных.</w:t>
      </w:r>
    </w:p>
    <w:p w:rsidR="00267C82" w:rsidRDefault="00267C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28"/>
          <w:lang w:eastAsia="ru-RU"/>
        </w:rPr>
      </w:pPr>
    </w:p>
    <w:p w:rsidR="00267C82" w:rsidRDefault="00E94EDA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 _________ 2026</w:t>
      </w:r>
      <w:r w:rsidR="00007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____________________</w:t>
      </w:r>
    </w:p>
    <w:p w:rsidR="00267C82" w:rsidRDefault="000076E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(подпись)</w:t>
      </w:r>
    </w:p>
    <w:p w:rsidR="00267C82" w:rsidRDefault="00267C8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C82" w:rsidRDefault="00267C8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67C82" w:rsidSect="00C534B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9F3" w:rsidRDefault="000C09F3">
      <w:pPr>
        <w:spacing w:after="0" w:line="240" w:lineRule="auto"/>
      </w:pPr>
      <w:r>
        <w:separator/>
      </w:r>
    </w:p>
  </w:endnote>
  <w:endnote w:type="continuationSeparator" w:id="0">
    <w:p w:rsidR="000C09F3" w:rsidRDefault="000C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9F3" w:rsidRDefault="000C09F3">
      <w:pPr>
        <w:spacing w:after="0" w:line="240" w:lineRule="auto"/>
      </w:pPr>
      <w:r>
        <w:separator/>
      </w:r>
    </w:p>
  </w:footnote>
  <w:footnote w:type="continuationSeparator" w:id="0">
    <w:p w:rsidR="000C09F3" w:rsidRDefault="000C0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458C3"/>
    <w:multiLevelType w:val="hybridMultilevel"/>
    <w:tmpl w:val="CDEC621A"/>
    <w:lvl w:ilvl="0" w:tplc="0F78E4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716E7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79018B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5F88A8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FB2955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6DC582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D8E94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AB8A02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58A981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99714A"/>
    <w:multiLevelType w:val="hybridMultilevel"/>
    <w:tmpl w:val="388CD0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96114"/>
    <w:multiLevelType w:val="hybridMultilevel"/>
    <w:tmpl w:val="EFE81E3E"/>
    <w:lvl w:ilvl="0" w:tplc="81B44B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F4AC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9A2D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1AB0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40E7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F27B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8AE5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580D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2A08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3A1D0F"/>
    <w:multiLevelType w:val="hybridMultilevel"/>
    <w:tmpl w:val="526EA1F4"/>
    <w:lvl w:ilvl="0" w:tplc="7C540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B83408">
      <w:start w:val="1"/>
      <w:numFmt w:val="decimal"/>
      <w:lvlText w:val="%2."/>
      <w:lvlJc w:val="left"/>
      <w:pPr>
        <w:tabs>
          <w:tab w:val="num" w:pos="1637"/>
        </w:tabs>
        <w:ind w:left="1637" w:hanging="360"/>
      </w:pPr>
    </w:lvl>
    <w:lvl w:ilvl="2" w:tplc="6C2E9B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3EC7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D234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CAFB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9AE4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4AF9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442F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7C82"/>
    <w:rsid w:val="00006083"/>
    <w:rsid w:val="000076E2"/>
    <w:rsid w:val="00012380"/>
    <w:rsid w:val="000955D1"/>
    <w:rsid w:val="000C09F3"/>
    <w:rsid w:val="000E4EAB"/>
    <w:rsid w:val="001138E0"/>
    <w:rsid w:val="001630D7"/>
    <w:rsid w:val="001E0747"/>
    <w:rsid w:val="0026319D"/>
    <w:rsid w:val="00267C82"/>
    <w:rsid w:val="002722C2"/>
    <w:rsid w:val="003A44E3"/>
    <w:rsid w:val="003B7621"/>
    <w:rsid w:val="004A626B"/>
    <w:rsid w:val="005368AC"/>
    <w:rsid w:val="005C7978"/>
    <w:rsid w:val="0060771E"/>
    <w:rsid w:val="00643D25"/>
    <w:rsid w:val="006476E9"/>
    <w:rsid w:val="00691511"/>
    <w:rsid w:val="00694385"/>
    <w:rsid w:val="006C2D9D"/>
    <w:rsid w:val="006E2D76"/>
    <w:rsid w:val="007633AD"/>
    <w:rsid w:val="00780977"/>
    <w:rsid w:val="009340DF"/>
    <w:rsid w:val="00936008"/>
    <w:rsid w:val="00971AF6"/>
    <w:rsid w:val="00A75392"/>
    <w:rsid w:val="00AA1484"/>
    <w:rsid w:val="00B22961"/>
    <w:rsid w:val="00B24BD5"/>
    <w:rsid w:val="00B8043E"/>
    <w:rsid w:val="00BE041F"/>
    <w:rsid w:val="00C31172"/>
    <w:rsid w:val="00C51A74"/>
    <w:rsid w:val="00C534B5"/>
    <w:rsid w:val="00C5690E"/>
    <w:rsid w:val="00D434DA"/>
    <w:rsid w:val="00D5067C"/>
    <w:rsid w:val="00D5684E"/>
    <w:rsid w:val="00E85DF5"/>
    <w:rsid w:val="00E94EDA"/>
    <w:rsid w:val="00EA25C1"/>
    <w:rsid w:val="00F81D74"/>
    <w:rsid w:val="00FE7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97C1AD-A0D7-4A44-8641-61FE02AE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267C8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267C82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267C8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267C82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267C8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267C82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267C8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267C82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267C8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267C82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267C82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267C82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267C8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267C82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267C82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267C82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267C8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267C82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267C82"/>
    <w:pPr>
      <w:ind w:left="720"/>
      <w:contextualSpacing/>
    </w:pPr>
  </w:style>
  <w:style w:type="paragraph" w:styleId="a4">
    <w:name w:val="No Spacing"/>
    <w:uiPriority w:val="1"/>
    <w:qFormat/>
    <w:rsid w:val="00267C82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267C82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267C82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267C82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267C82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267C82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267C82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267C8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267C82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67C8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1"/>
    <w:uiPriority w:val="99"/>
    <w:rsid w:val="00267C82"/>
  </w:style>
  <w:style w:type="paragraph" w:customStyle="1" w:styleId="10">
    <w:name w:val="Нижний колонтитул1"/>
    <w:basedOn w:val="a"/>
    <w:link w:val="CaptionChar"/>
    <w:uiPriority w:val="99"/>
    <w:unhideWhenUsed/>
    <w:rsid w:val="00267C8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67C82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67C82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67C82"/>
  </w:style>
  <w:style w:type="table" w:styleId="ab">
    <w:name w:val="Table Grid"/>
    <w:basedOn w:val="a1"/>
    <w:uiPriority w:val="59"/>
    <w:rsid w:val="00267C8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267C82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267C82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267C82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67C8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7C82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267C82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267C82"/>
    <w:rPr>
      <w:sz w:val="18"/>
    </w:rPr>
  </w:style>
  <w:style w:type="character" w:styleId="ae">
    <w:name w:val="footnote reference"/>
    <w:basedOn w:val="a0"/>
    <w:uiPriority w:val="99"/>
    <w:unhideWhenUsed/>
    <w:rsid w:val="00267C82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267C82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267C82"/>
    <w:rPr>
      <w:sz w:val="20"/>
    </w:rPr>
  </w:style>
  <w:style w:type="character" w:styleId="af1">
    <w:name w:val="endnote reference"/>
    <w:basedOn w:val="a0"/>
    <w:uiPriority w:val="99"/>
    <w:semiHidden/>
    <w:unhideWhenUsed/>
    <w:rsid w:val="00267C82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267C82"/>
    <w:pPr>
      <w:spacing w:after="57"/>
    </w:pPr>
  </w:style>
  <w:style w:type="paragraph" w:styleId="22">
    <w:name w:val="toc 2"/>
    <w:basedOn w:val="a"/>
    <w:next w:val="a"/>
    <w:uiPriority w:val="39"/>
    <w:unhideWhenUsed/>
    <w:rsid w:val="00267C82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267C82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267C82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267C82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267C82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267C82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267C82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267C82"/>
    <w:pPr>
      <w:spacing w:after="57"/>
      <w:ind w:left="2268"/>
    </w:pPr>
  </w:style>
  <w:style w:type="paragraph" w:styleId="af2">
    <w:name w:val="TOC Heading"/>
    <w:uiPriority w:val="39"/>
    <w:unhideWhenUsed/>
    <w:rsid w:val="00267C82"/>
  </w:style>
  <w:style w:type="paragraph" w:styleId="af3">
    <w:name w:val="table of figures"/>
    <w:basedOn w:val="a"/>
    <w:next w:val="a"/>
    <w:uiPriority w:val="99"/>
    <w:unhideWhenUsed/>
    <w:rsid w:val="00267C82"/>
    <w:pPr>
      <w:spacing w:after="0"/>
    </w:pPr>
  </w:style>
  <w:style w:type="character" w:styleId="af4">
    <w:name w:val="Hyperlink"/>
    <w:basedOn w:val="a0"/>
    <w:uiPriority w:val="99"/>
    <w:unhideWhenUsed/>
    <w:rsid w:val="00267C82"/>
    <w:rPr>
      <w:color w:val="0000FF"/>
      <w:u w:val="single"/>
    </w:rPr>
  </w:style>
  <w:style w:type="paragraph" w:customStyle="1" w:styleId="articledecorationfirst">
    <w:name w:val="article_decoration_first"/>
    <w:basedOn w:val="a"/>
    <w:rsid w:val="00780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971A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kargatsky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karagatmuzeum.esgms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uzei-83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karagatmuzeum.esgms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kargatsky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Каргатский историко-краеведческий музей</cp:lastModifiedBy>
  <cp:revision>42</cp:revision>
  <dcterms:created xsi:type="dcterms:W3CDTF">2024-01-10T08:25:00Z</dcterms:created>
  <dcterms:modified xsi:type="dcterms:W3CDTF">2026-02-05T09:22:00Z</dcterms:modified>
</cp:coreProperties>
</file>